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9F72" w14:textId="0BCAF100" w:rsidR="00C14688" w:rsidRPr="005D7B34" w:rsidRDefault="00942417" w:rsidP="00C14688">
      <w:pPr>
        <w:tabs>
          <w:tab w:val="left" w:pos="8730"/>
        </w:tabs>
        <w:jc w:val="center"/>
        <w:outlineLvl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POSTSECONDARY</w:t>
      </w:r>
      <w:r w:rsidR="00C14688" w:rsidRPr="005D7B34">
        <w:rPr>
          <w:rFonts w:ascii="Trebuchet MS" w:hAnsi="Trebuchet MS"/>
          <w:b/>
          <w:color w:val="000000"/>
        </w:rPr>
        <w:t xml:space="preserve"> </w:t>
      </w:r>
      <w:r w:rsidR="000C7D6C">
        <w:rPr>
          <w:rFonts w:ascii="Trebuchet MS" w:hAnsi="Trebuchet MS"/>
          <w:b/>
          <w:color w:val="000000"/>
        </w:rPr>
        <w:t>EDUCATION LEADER</w:t>
      </w:r>
    </w:p>
    <w:p w14:paraId="4538ADE8" w14:textId="77777777" w:rsidR="00C14688" w:rsidRPr="005D7B34" w:rsidRDefault="00C14688" w:rsidP="00C14688">
      <w:pPr>
        <w:tabs>
          <w:tab w:val="left" w:pos="8730"/>
        </w:tabs>
        <w:jc w:val="center"/>
        <w:rPr>
          <w:rFonts w:ascii="Trebuchet MS" w:hAnsi="Trebuchet MS"/>
          <w:b/>
          <w:color w:val="000000"/>
        </w:rPr>
      </w:pPr>
    </w:p>
    <w:p w14:paraId="2A7480CA" w14:textId="17B0AE9E" w:rsidR="00C14688" w:rsidRPr="005D7B34" w:rsidRDefault="00C14688" w:rsidP="00C14688">
      <w:pPr>
        <w:tabs>
          <w:tab w:val="left" w:pos="1800"/>
          <w:tab w:val="left" w:pos="8730"/>
        </w:tabs>
        <w:outlineLvl w:val="0"/>
        <w:rPr>
          <w:rFonts w:ascii="Trebuchet MS" w:hAnsi="Trebuchet MS"/>
          <w:color w:val="000000"/>
        </w:rPr>
      </w:pPr>
      <w:r w:rsidRPr="005D7B34">
        <w:rPr>
          <w:rFonts w:ascii="Trebuchet MS" w:hAnsi="Trebuchet MS"/>
          <w:color w:val="000000"/>
        </w:rPr>
        <w:t>REPORTS TO:</w:t>
      </w:r>
      <w:r>
        <w:rPr>
          <w:rFonts w:ascii="Trebuchet MS" w:hAnsi="Trebuchet MS"/>
          <w:color w:val="000000"/>
        </w:rPr>
        <w:tab/>
      </w:r>
      <w:r w:rsidR="00942417">
        <w:rPr>
          <w:rFonts w:ascii="Trebuchet MS" w:hAnsi="Trebuchet MS"/>
          <w:color w:val="000000"/>
        </w:rPr>
        <w:t xml:space="preserve">President/CEO and </w:t>
      </w:r>
      <w:r w:rsidRPr="005D7B34">
        <w:rPr>
          <w:rFonts w:ascii="Trebuchet MS" w:hAnsi="Trebuchet MS"/>
          <w:color w:val="000000"/>
        </w:rPr>
        <w:t xml:space="preserve">Director of </w:t>
      </w:r>
      <w:r w:rsidR="00942417">
        <w:rPr>
          <w:rFonts w:ascii="Trebuchet MS" w:hAnsi="Trebuchet MS"/>
          <w:color w:val="000000"/>
        </w:rPr>
        <w:t>Community Impact</w:t>
      </w:r>
    </w:p>
    <w:p w14:paraId="527D8140" w14:textId="77777777" w:rsidR="00C14688" w:rsidRPr="005D7B34" w:rsidRDefault="00C14688" w:rsidP="00C14688">
      <w:pPr>
        <w:tabs>
          <w:tab w:val="left" w:pos="8730"/>
        </w:tabs>
        <w:rPr>
          <w:rFonts w:ascii="Trebuchet MS" w:hAnsi="Trebuchet MS"/>
          <w:color w:val="000000"/>
        </w:rPr>
      </w:pPr>
    </w:p>
    <w:p w14:paraId="33D4531C" w14:textId="77777777" w:rsidR="00C14688" w:rsidRPr="005D7B34" w:rsidRDefault="00C14688" w:rsidP="00C146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730"/>
        </w:tabs>
        <w:outlineLvl w:val="0"/>
        <w:rPr>
          <w:rFonts w:ascii="Trebuchet MS" w:hAnsi="Trebuchet MS"/>
          <w:color w:val="000000"/>
        </w:rPr>
      </w:pPr>
      <w:r w:rsidRPr="005D7B34">
        <w:rPr>
          <w:rFonts w:ascii="Trebuchet MS" w:hAnsi="Trebuchet MS"/>
          <w:color w:val="000000"/>
        </w:rPr>
        <w:t>JOB PURPOSE</w:t>
      </w:r>
    </w:p>
    <w:p w14:paraId="7385315C" w14:textId="77777777" w:rsidR="00C14688" w:rsidRPr="005D7B34" w:rsidRDefault="00C14688" w:rsidP="00C14688">
      <w:pPr>
        <w:tabs>
          <w:tab w:val="left" w:pos="8730"/>
        </w:tabs>
        <w:rPr>
          <w:rFonts w:ascii="Trebuchet MS" w:hAnsi="Trebuchet MS"/>
          <w:color w:val="000000"/>
        </w:rPr>
      </w:pPr>
    </w:p>
    <w:p w14:paraId="57C38E9B" w14:textId="2E06A981" w:rsidR="00C14688" w:rsidRPr="005D7B34" w:rsidRDefault="00942417" w:rsidP="00C14688">
      <w:pPr>
        <w:tabs>
          <w:tab w:val="left" w:pos="8730"/>
        </w:tabs>
        <w:rPr>
          <w:rFonts w:ascii="Trebuchet MS" w:hAnsi="Trebuchet MS"/>
          <w:color w:val="000000"/>
        </w:rPr>
      </w:pPr>
      <w:r w:rsidRPr="00942417">
        <w:rPr>
          <w:rFonts w:ascii="Trebuchet MS" w:hAnsi="Trebuchet MS"/>
          <w:color w:val="000000"/>
        </w:rPr>
        <w:t xml:space="preserve">The </w:t>
      </w:r>
      <w:r w:rsidR="000C7D6C">
        <w:rPr>
          <w:rFonts w:ascii="Trebuchet MS" w:hAnsi="Trebuchet MS"/>
          <w:color w:val="000000"/>
        </w:rPr>
        <w:t xml:space="preserve">Postsecondary Education Leader serves as a champion and thought leader </w:t>
      </w:r>
      <w:r w:rsidR="00252D73">
        <w:rPr>
          <w:rFonts w:ascii="Trebuchet MS" w:hAnsi="Trebuchet MS"/>
          <w:color w:val="000000"/>
        </w:rPr>
        <w:t xml:space="preserve">in the space of educational attainment and </w:t>
      </w:r>
      <w:r w:rsidR="002F3C73">
        <w:rPr>
          <w:rFonts w:ascii="Trebuchet MS" w:hAnsi="Trebuchet MS"/>
          <w:color w:val="000000"/>
        </w:rPr>
        <w:t>scholarship impact</w:t>
      </w:r>
      <w:r w:rsidR="00252D73">
        <w:rPr>
          <w:rFonts w:ascii="Trebuchet MS" w:hAnsi="Trebuchet MS"/>
          <w:color w:val="000000"/>
        </w:rPr>
        <w:t xml:space="preserve"> with the </w:t>
      </w:r>
      <w:proofErr w:type="gramStart"/>
      <w:r w:rsidR="00252D73">
        <w:rPr>
          <w:rFonts w:ascii="Trebuchet MS" w:hAnsi="Trebuchet MS"/>
          <w:color w:val="000000"/>
        </w:rPr>
        <w:t>ultimate goal</w:t>
      </w:r>
      <w:proofErr w:type="gramEnd"/>
      <w:r w:rsidR="00252D73">
        <w:rPr>
          <w:rFonts w:ascii="Trebuchet MS" w:hAnsi="Trebuchet MS"/>
          <w:color w:val="000000"/>
        </w:rPr>
        <w:t xml:space="preserve"> of </w:t>
      </w:r>
      <w:r w:rsidR="000C7D6C">
        <w:rPr>
          <w:rFonts w:ascii="Trebuchet MS" w:hAnsi="Trebuchet MS"/>
          <w:color w:val="000000"/>
        </w:rPr>
        <w:t>increas</w:t>
      </w:r>
      <w:r w:rsidR="00252D73">
        <w:rPr>
          <w:rFonts w:ascii="Trebuchet MS" w:hAnsi="Trebuchet MS"/>
          <w:color w:val="000000"/>
        </w:rPr>
        <w:t>ing</w:t>
      </w:r>
      <w:r w:rsidR="000C7D6C">
        <w:rPr>
          <w:rFonts w:ascii="Trebuchet MS" w:hAnsi="Trebuchet MS"/>
          <w:color w:val="000000"/>
        </w:rPr>
        <w:t xml:space="preserve"> the percentage of those with a postsecondary degree or credential in Midland County. </w:t>
      </w:r>
      <w:r w:rsidR="00252D73">
        <w:rPr>
          <w:rFonts w:ascii="Trebuchet MS" w:hAnsi="Trebuchet MS"/>
          <w:color w:val="000000"/>
        </w:rPr>
        <w:t xml:space="preserve">This position is responsible for </w:t>
      </w:r>
      <w:r w:rsidR="002F3C73">
        <w:rPr>
          <w:rFonts w:ascii="Trebuchet MS" w:hAnsi="Trebuchet MS"/>
          <w:color w:val="000000"/>
        </w:rPr>
        <w:t>innovation and advancement of</w:t>
      </w:r>
      <w:r w:rsidR="00252D73">
        <w:rPr>
          <w:rFonts w:ascii="Trebuchet MS" w:hAnsi="Trebuchet MS"/>
          <w:color w:val="000000"/>
        </w:rPr>
        <w:t xml:space="preserve"> the scholarship program</w:t>
      </w:r>
      <w:r w:rsidR="002F3C73">
        <w:rPr>
          <w:rFonts w:ascii="Trebuchet MS" w:hAnsi="Trebuchet MS"/>
          <w:color w:val="000000"/>
        </w:rPr>
        <w:t xml:space="preserve"> to build greater postsecondary attainment,</w:t>
      </w:r>
      <w:r w:rsidR="00252D73">
        <w:rPr>
          <w:rFonts w:ascii="Trebuchet MS" w:hAnsi="Trebuchet MS"/>
          <w:color w:val="000000"/>
        </w:rPr>
        <w:t xml:space="preserve"> </w:t>
      </w:r>
      <w:r w:rsidR="004D5C72">
        <w:rPr>
          <w:rFonts w:ascii="Trebuchet MS" w:hAnsi="Trebuchet MS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2D73">
        <w:rPr>
          <w:rFonts w:ascii="Trebuchet MS" w:hAnsi="Trebuchet MS"/>
          <w:color w:val="000000"/>
        </w:rPr>
        <w:t>ensuring an equitable distribution of scholarship dollars</w:t>
      </w:r>
      <w:r w:rsidR="00D93418">
        <w:rPr>
          <w:rFonts w:ascii="Trebuchet MS" w:hAnsi="Trebuchet MS"/>
          <w:color w:val="000000"/>
        </w:rPr>
        <w:t xml:space="preserve">/other resources </w:t>
      </w:r>
      <w:r w:rsidR="00252D73">
        <w:rPr>
          <w:rFonts w:ascii="Trebuchet MS" w:hAnsi="Trebuchet MS"/>
          <w:color w:val="000000"/>
        </w:rPr>
        <w:t xml:space="preserve">and making certain that postsecondary education is accessible to all. </w:t>
      </w:r>
      <w:r w:rsidR="000C7D6C">
        <w:rPr>
          <w:rFonts w:ascii="Trebuchet MS" w:hAnsi="Trebuchet MS"/>
          <w:color w:val="000000"/>
        </w:rPr>
        <w:t xml:space="preserve">As part of this position, the Postsecondary Education Leader oversees the </w:t>
      </w:r>
      <w:r w:rsidRPr="00942417">
        <w:rPr>
          <w:rFonts w:ascii="Trebuchet MS" w:hAnsi="Trebuchet MS"/>
          <w:color w:val="000000"/>
        </w:rPr>
        <w:t>Midland County Career &amp; College Access Network</w:t>
      </w:r>
      <w:r w:rsidR="000C7D6C">
        <w:rPr>
          <w:rFonts w:ascii="Trebuchet MS" w:hAnsi="Trebuchet MS"/>
          <w:color w:val="000000"/>
        </w:rPr>
        <w:t xml:space="preserve">. </w:t>
      </w:r>
      <w:r w:rsidR="000C7D6C" w:rsidRPr="002F3C73">
        <w:rPr>
          <w:rFonts w:ascii="Trebuchet MS" w:hAnsi="Trebuchet MS"/>
          <w:color w:val="000000"/>
        </w:rPr>
        <w:t>This role includes responsibility for coordin</w:t>
      </w:r>
      <w:r w:rsidRPr="002F3C73">
        <w:rPr>
          <w:rFonts w:ascii="Trebuchet MS" w:hAnsi="Trebuchet MS"/>
          <w:color w:val="000000"/>
        </w:rPr>
        <w:t xml:space="preserve">ating career and college access resources in a strategic, </w:t>
      </w:r>
      <w:proofErr w:type="gramStart"/>
      <w:r w:rsidRPr="002F3C73">
        <w:rPr>
          <w:rFonts w:ascii="Trebuchet MS" w:hAnsi="Trebuchet MS"/>
          <w:color w:val="000000"/>
        </w:rPr>
        <w:t>efficient</w:t>
      </w:r>
      <w:proofErr w:type="gramEnd"/>
      <w:r w:rsidRPr="002F3C73">
        <w:rPr>
          <w:rFonts w:ascii="Trebuchet MS" w:hAnsi="Trebuchet MS"/>
          <w:color w:val="000000"/>
        </w:rPr>
        <w:t xml:space="preserve"> and accountable manner </w:t>
      </w:r>
      <w:r w:rsidR="002F3C73" w:rsidRPr="002F3C73">
        <w:rPr>
          <w:rFonts w:ascii="Trebuchet MS" w:hAnsi="Trebuchet MS"/>
          <w:color w:val="000000"/>
        </w:rPr>
        <w:t xml:space="preserve">in pursuit of the </w:t>
      </w:r>
      <w:r w:rsidR="00657ABC">
        <w:rPr>
          <w:rFonts w:ascii="Trebuchet MS" w:hAnsi="Trebuchet MS"/>
          <w:color w:val="000000"/>
        </w:rPr>
        <w:t xml:space="preserve">shared </w:t>
      </w:r>
      <w:r w:rsidR="002F3C73" w:rsidRPr="002F3C73">
        <w:rPr>
          <w:rFonts w:ascii="Trebuchet MS" w:hAnsi="Trebuchet MS"/>
          <w:color w:val="000000"/>
        </w:rPr>
        <w:t>goal of postsecondary achievement</w:t>
      </w:r>
      <w:r w:rsidRPr="002F3C73">
        <w:rPr>
          <w:rFonts w:ascii="Trebuchet MS" w:hAnsi="Trebuchet MS"/>
          <w:color w:val="000000"/>
        </w:rPr>
        <w:t>.</w:t>
      </w:r>
      <w:r w:rsidRPr="00942417">
        <w:rPr>
          <w:rFonts w:ascii="Trebuchet MS" w:hAnsi="Trebuchet MS"/>
          <w:color w:val="000000"/>
        </w:rPr>
        <w:t xml:space="preserve"> </w:t>
      </w:r>
      <w:r w:rsidR="000C7D6C">
        <w:rPr>
          <w:rFonts w:ascii="Trebuchet MS" w:hAnsi="Trebuchet MS"/>
          <w:color w:val="000000"/>
        </w:rPr>
        <w:t>This individual</w:t>
      </w:r>
      <w:r w:rsidRPr="00942417">
        <w:rPr>
          <w:rFonts w:ascii="Trebuchet MS" w:hAnsi="Trebuchet MS"/>
          <w:color w:val="000000"/>
        </w:rPr>
        <w:t xml:space="preserve"> is the primary connection between the </w:t>
      </w:r>
      <w:r w:rsidR="002F3C73">
        <w:rPr>
          <w:rFonts w:ascii="Trebuchet MS" w:hAnsi="Trebuchet MS"/>
          <w:color w:val="000000"/>
        </w:rPr>
        <w:t>l</w:t>
      </w:r>
      <w:r w:rsidRPr="00942417">
        <w:rPr>
          <w:rFonts w:ascii="Trebuchet MS" w:hAnsi="Trebuchet MS"/>
          <w:color w:val="000000"/>
        </w:rPr>
        <w:t xml:space="preserve">eadership </w:t>
      </w:r>
      <w:r w:rsidR="002F3C73">
        <w:rPr>
          <w:rFonts w:ascii="Trebuchet MS" w:hAnsi="Trebuchet MS"/>
          <w:color w:val="000000"/>
        </w:rPr>
        <w:t>t</w:t>
      </w:r>
      <w:r w:rsidRPr="00942417">
        <w:rPr>
          <w:rFonts w:ascii="Trebuchet MS" w:hAnsi="Trebuchet MS"/>
          <w:color w:val="000000"/>
        </w:rPr>
        <w:t xml:space="preserve">eam and the </w:t>
      </w:r>
      <w:r w:rsidR="002F3C73">
        <w:rPr>
          <w:rFonts w:ascii="Trebuchet MS" w:hAnsi="Trebuchet MS"/>
          <w:color w:val="000000"/>
        </w:rPr>
        <w:t>n</w:t>
      </w:r>
      <w:r w:rsidRPr="00942417">
        <w:rPr>
          <w:rFonts w:ascii="Trebuchet MS" w:hAnsi="Trebuchet MS"/>
          <w:color w:val="000000"/>
        </w:rPr>
        <w:t xml:space="preserve">etwork itself as well as other action team(s). </w:t>
      </w:r>
      <w:r w:rsidR="00C14688" w:rsidRPr="005D7B34">
        <w:rPr>
          <w:rFonts w:ascii="Trebuchet MS" w:hAnsi="Trebuchet MS"/>
          <w:color w:val="000000"/>
        </w:rPr>
        <w:t>Supports the growth and development of the Foundation.</w:t>
      </w:r>
    </w:p>
    <w:p w14:paraId="0442B7A4" w14:textId="77777777" w:rsidR="00C14688" w:rsidRPr="005D7B34" w:rsidRDefault="00C14688" w:rsidP="00C14688">
      <w:pPr>
        <w:tabs>
          <w:tab w:val="left" w:pos="8730"/>
        </w:tabs>
        <w:rPr>
          <w:rFonts w:ascii="Trebuchet MS" w:hAnsi="Trebuchet MS"/>
          <w:color w:val="000000"/>
        </w:rPr>
      </w:pPr>
    </w:p>
    <w:p w14:paraId="0E8BAE34" w14:textId="77777777" w:rsidR="00C14688" w:rsidRPr="005D7B34" w:rsidRDefault="00C14688" w:rsidP="00C146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730"/>
        </w:tabs>
        <w:outlineLvl w:val="0"/>
        <w:rPr>
          <w:rFonts w:ascii="Trebuchet MS" w:hAnsi="Trebuchet MS"/>
          <w:color w:val="000000"/>
        </w:rPr>
      </w:pPr>
      <w:r w:rsidRPr="005D7B34">
        <w:rPr>
          <w:rFonts w:ascii="Trebuchet MS" w:hAnsi="Trebuchet MS"/>
          <w:color w:val="000000"/>
        </w:rPr>
        <w:t>PRIMARY RESPONSIBILITIES</w:t>
      </w:r>
    </w:p>
    <w:p w14:paraId="1FA6A708" w14:textId="77777777" w:rsidR="00C14688" w:rsidRPr="005D7B34" w:rsidRDefault="00C14688" w:rsidP="00C14688">
      <w:pPr>
        <w:tabs>
          <w:tab w:val="left" w:pos="8730"/>
        </w:tabs>
        <w:rPr>
          <w:rFonts w:ascii="Trebuchet MS" w:hAnsi="Trebuchet MS"/>
          <w:color w:val="000000"/>
        </w:rPr>
      </w:pPr>
    </w:p>
    <w:p w14:paraId="11FBA5E6" w14:textId="187DCA7E" w:rsidR="00692F85" w:rsidRDefault="00692F85" w:rsidP="00692F85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Offer solutions and best practices to ensure equity and accessibility to postsecondary achievement.</w:t>
      </w:r>
    </w:p>
    <w:p w14:paraId="0013AD1C" w14:textId="34BFC8D1" w:rsidR="00692F85" w:rsidRDefault="00657ABC" w:rsidP="00692F85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 w:rsidRPr="00657ABC">
        <w:rPr>
          <w:rFonts w:ascii="Trebuchet MS" w:hAnsi="Trebuchet MS"/>
          <w:color w:val="000000"/>
          <w:sz w:val="20"/>
          <w:szCs w:val="20"/>
        </w:rPr>
        <w:t xml:space="preserve">Provide leadership on overall impact and strategic alignment of </w:t>
      </w:r>
      <w:r w:rsidR="00692F85">
        <w:rPr>
          <w:rFonts w:ascii="Trebuchet MS" w:hAnsi="Trebuchet MS"/>
          <w:color w:val="000000"/>
          <w:sz w:val="20"/>
          <w:szCs w:val="20"/>
        </w:rPr>
        <w:t>the scholarship process working closely with the scholarship coordinator to ensure effective communication with fundholders, scholarship reviewers and scholarship applicants.</w:t>
      </w:r>
    </w:p>
    <w:p w14:paraId="0DE4B12A" w14:textId="77777777" w:rsidR="00692F85" w:rsidRDefault="00692F85" w:rsidP="00692F85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Develop innovative ways to support individuals in postsecondary attainment, reimagining the traditional scholarship process.  </w:t>
      </w:r>
    </w:p>
    <w:p w14:paraId="2C9EDD59" w14:textId="0FA31DCD" w:rsidR="00E8618D" w:rsidRPr="00E8618D" w:rsidRDefault="00E8618D" w:rsidP="00E8618D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 w:rsidRPr="00E8618D">
        <w:rPr>
          <w:rFonts w:ascii="Trebuchet MS" w:hAnsi="Trebuchet MS"/>
          <w:color w:val="000000"/>
          <w:sz w:val="20"/>
          <w:szCs w:val="20"/>
        </w:rPr>
        <w:t xml:space="preserve">Facilitate meetings of </w:t>
      </w:r>
      <w:r w:rsidR="00657ABC">
        <w:rPr>
          <w:rFonts w:ascii="Trebuchet MS" w:hAnsi="Trebuchet MS"/>
          <w:color w:val="000000"/>
          <w:sz w:val="20"/>
          <w:szCs w:val="20"/>
        </w:rPr>
        <w:t>l</w:t>
      </w:r>
      <w:r w:rsidRPr="00E8618D">
        <w:rPr>
          <w:rFonts w:ascii="Trebuchet MS" w:hAnsi="Trebuchet MS"/>
          <w:color w:val="000000"/>
          <w:sz w:val="20"/>
          <w:szCs w:val="20"/>
        </w:rPr>
        <w:t xml:space="preserve">eadership &amp; </w:t>
      </w:r>
      <w:r w:rsidR="00657ABC">
        <w:rPr>
          <w:rFonts w:ascii="Trebuchet MS" w:hAnsi="Trebuchet MS"/>
          <w:color w:val="000000"/>
          <w:sz w:val="20"/>
          <w:szCs w:val="20"/>
        </w:rPr>
        <w:t>a</w:t>
      </w:r>
      <w:r w:rsidRPr="00E8618D">
        <w:rPr>
          <w:rFonts w:ascii="Trebuchet MS" w:hAnsi="Trebuchet MS"/>
          <w:color w:val="000000"/>
          <w:sz w:val="20"/>
          <w:szCs w:val="20"/>
        </w:rPr>
        <w:t xml:space="preserve">ction </w:t>
      </w:r>
      <w:r w:rsidR="00657ABC">
        <w:rPr>
          <w:rFonts w:ascii="Trebuchet MS" w:hAnsi="Trebuchet MS"/>
          <w:color w:val="000000"/>
          <w:sz w:val="20"/>
          <w:szCs w:val="20"/>
        </w:rPr>
        <w:t>t</w:t>
      </w:r>
      <w:r w:rsidRPr="00E8618D">
        <w:rPr>
          <w:rFonts w:ascii="Trebuchet MS" w:hAnsi="Trebuchet MS"/>
          <w:color w:val="000000"/>
          <w:sz w:val="20"/>
          <w:szCs w:val="20"/>
        </w:rPr>
        <w:t xml:space="preserve">eams. Execute the overall coherent strategic direction of the Midland County Career and College Access </w:t>
      </w:r>
      <w:r w:rsidR="00657ABC">
        <w:rPr>
          <w:rFonts w:ascii="Trebuchet MS" w:hAnsi="Trebuchet MS"/>
          <w:color w:val="000000"/>
          <w:sz w:val="20"/>
          <w:szCs w:val="20"/>
        </w:rPr>
        <w:t>l</w:t>
      </w:r>
      <w:r w:rsidRPr="00E8618D">
        <w:rPr>
          <w:rFonts w:ascii="Trebuchet MS" w:hAnsi="Trebuchet MS"/>
          <w:color w:val="000000"/>
          <w:sz w:val="20"/>
          <w:szCs w:val="20"/>
        </w:rPr>
        <w:t xml:space="preserve">eadership </w:t>
      </w:r>
      <w:r w:rsidR="00657ABC">
        <w:rPr>
          <w:rFonts w:ascii="Trebuchet MS" w:hAnsi="Trebuchet MS"/>
          <w:color w:val="000000"/>
          <w:sz w:val="20"/>
          <w:szCs w:val="20"/>
        </w:rPr>
        <w:t>t</w:t>
      </w:r>
      <w:r w:rsidRPr="00E8618D">
        <w:rPr>
          <w:rFonts w:ascii="Trebuchet MS" w:hAnsi="Trebuchet MS"/>
          <w:color w:val="000000"/>
          <w:sz w:val="20"/>
          <w:szCs w:val="20"/>
        </w:rPr>
        <w:t xml:space="preserve">eam. Work collaboratively with the Leadership Team and to develop and implement the Midland County Career and College Access </w:t>
      </w:r>
      <w:r w:rsidR="00657ABC">
        <w:rPr>
          <w:rFonts w:ascii="Trebuchet MS" w:hAnsi="Trebuchet MS"/>
          <w:color w:val="000000"/>
          <w:sz w:val="20"/>
          <w:szCs w:val="20"/>
        </w:rPr>
        <w:t>N</w:t>
      </w:r>
      <w:r w:rsidRPr="00E8618D">
        <w:rPr>
          <w:rFonts w:ascii="Trebuchet MS" w:hAnsi="Trebuchet MS"/>
          <w:color w:val="000000"/>
          <w:sz w:val="20"/>
          <w:szCs w:val="20"/>
        </w:rPr>
        <w:t xml:space="preserve">etwork </w:t>
      </w:r>
      <w:r w:rsidR="00657ABC">
        <w:rPr>
          <w:rFonts w:ascii="Trebuchet MS" w:hAnsi="Trebuchet MS"/>
          <w:color w:val="000000"/>
          <w:sz w:val="20"/>
          <w:szCs w:val="20"/>
        </w:rPr>
        <w:t>a</w:t>
      </w:r>
      <w:r w:rsidRPr="00E8618D">
        <w:rPr>
          <w:rFonts w:ascii="Trebuchet MS" w:hAnsi="Trebuchet MS"/>
          <w:color w:val="000000"/>
          <w:sz w:val="20"/>
          <w:szCs w:val="20"/>
        </w:rPr>
        <w:t xml:space="preserve">genda and </w:t>
      </w:r>
      <w:r w:rsidR="00657ABC">
        <w:rPr>
          <w:rFonts w:ascii="Trebuchet MS" w:hAnsi="Trebuchet MS"/>
          <w:color w:val="000000"/>
          <w:sz w:val="20"/>
          <w:szCs w:val="20"/>
        </w:rPr>
        <w:t>a</w:t>
      </w:r>
      <w:r w:rsidRPr="00E8618D">
        <w:rPr>
          <w:rFonts w:ascii="Trebuchet MS" w:hAnsi="Trebuchet MS"/>
          <w:color w:val="000000"/>
          <w:sz w:val="20"/>
          <w:szCs w:val="20"/>
        </w:rPr>
        <w:t xml:space="preserve">ction </w:t>
      </w:r>
      <w:r w:rsidR="00657ABC">
        <w:rPr>
          <w:rFonts w:ascii="Trebuchet MS" w:hAnsi="Trebuchet MS"/>
          <w:color w:val="000000"/>
          <w:sz w:val="20"/>
          <w:szCs w:val="20"/>
        </w:rPr>
        <w:t>p</w:t>
      </w:r>
      <w:r w:rsidRPr="00E8618D">
        <w:rPr>
          <w:rFonts w:ascii="Trebuchet MS" w:hAnsi="Trebuchet MS"/>
          <w:color w:val="000000"/>
          <w:sz w:val="20"/>
          <w:szCs w:val="20"/>
        </w:rPr>
        <w:t xml:space="preserve">lans.  </w:t>
      </w:r>
    </w:p>
    <w:p w14:paraId="659E751F" w14:textId="77777777" w:rsidR="00E8618D" w:rsidRPr="00E8618D" w:rsidRDefault="00E8618D" w:rsidP="00E8618D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 w:rsidRPr="00E8618D">
        <w:rPr>
          <w:rFonts w:ascii="Trebuchet MS" w:hAnsi="Trebuchet MS"/>
          <w:color w:val="000000"/>
          <w:sz w:val="20"/>
          <w:szCs w:val="20"/>
        </w:rPr>
        <w:t xml:space="preserve">Manage data collection and analysis.  Create and maintain reports regarding activities and outcomes related to the shared goals, objectives, and metrics.  </w:t>
      </w:r>
    </w:p>
    <w:p w14:paraId="0B0025A5" w14:textId="77777777" w:rsidR="00E8618D" w:rsidRPr="00E8618D" w:rsidRDefault="00E8618D" w:rsidP="00E8618D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 w:rsidRPr="00E8618D">
        <w:rPr>
          <w:rFonts w:ascii="Trebuchet MS" w:hAnsi="Trebuchet MS"/>
          <w:color w:val="000000"/>
          <w:sz w:val="20"/>
          <w:szCs w:val="20"/>
        </w:rPr>
        <w:t>Coordinate community outreach.</w:t>
      </w:r>
    </w:p>
    <w:p w14:paraId="1FB0D654" w14:textId="77777777" w:rsidR="00E8618D" w:rsidRPr="00E8618D" w:rsidRDefault="00E8618D" w:rsidP="00E8618D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 w:rsidRPr="00E8618D">
        <w:rPr>
          <w:rFonts w:ascii="Trebuchet MS" w:hAnsi="Trebuchet MS"/>
          <w:color w:val="000000"/>
          <w:sz w:val="20"/>
          <w:szCs w:val="20"/>
        </w:rPr>
        <w:t>Facilitate dialogue between partners.  Develop and maintain effective communication systems among network partners.</w:t>
      </w:r>
    </w:p>
    <w:p w14:paraId="5E1B0E82" w14:textId="55086597" w:rsidR="00E8618D" w:rsidRPr="00E8618D" w:rsidRDefault="00E8618D" w:rsidP="00E8618D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 w:rsidRPr="00E8618D">
        <w:rPr>
          <w:rFonts w:ascii="Trebuchet MS" w:hAnsi="Trebuchet MS"/>
          <w:color w:val="000000"/>
          <w:sz w:val="20"/>
          <w:szCs w:val="20"/>
        </w:rPr>
        <w:t>Oversee career/college advisors. Work collaboratively with counseling staff to hire and supervise career/college advisors.</w:t>
      </w:r>
    </w:p>
    <w:p w14:paraId="4F0881B1" w14:textId="77777777" w:rsidR="00E8618D" w:rsidRPr="00E8618D" w:rsidRDefault="00E8618D" w:rsidP="00E8618D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 w:rsidRPr="00E8618D">
        <w:rPr>
          <w:rFonts w:ascii="Trebuchet MS" w:hAnsi="Trebuchet MS"/>
          <w:color w:val="000000"/>
          <w:sz w:val="20"/>
          <w:szCs w:val="20"/>
        </w:rPr>
        <w:t xml:space="preserve">Mobilize funding.  Build relationships and collaborate with local, </w:t>
      </w:r>
      <w:proofErr w:type="gramStart"/>
      <w:r w:rsidRPr="00E8618D">
        <w:rPr>
          <w:rFonts w:ascii="Trebuchet MS" w:hAnsi="Trebuchet MS"/>
          <w:color w:val="000000"/>
          <w:sz w:val="20"/>
          <w:szCs w:val="20"/>
        </w:rPr>
        <w:t>state</w:t>
      </w:r>
      <w:proofErr w:type="gramEnd"/>
      <w:r w:rsidRPr="00E8618D">
        <w:rPr>
          <w:rFonts w:ascii="Trebuchet MS" w:hAnsi="Trebuchet MS"/>
          <w:color w:val="000000"/>
          <w:sz w:val="20"/>
          <w:szCs w:val="20"/>
        </w:rPr>
        <w:t xml:space="preserve"> and national organizations to leverage resources, securing grants and other funding as needed.</w:t>
      </w:r>
    </w:p>
    <w:p w14:paraId="146455CB" w14:textId="77777777" w:rsidR="00E8618D" w:rsidRPr="00E8618D" w:rsidRDefault="00E8618D" w:rsidP="00E8618D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 w:rsidRPr="00E8618D">
        <w:rPr>
          <w:rFonts w:ascii="Trebuchet MS" w:hAnsi="Trebuchet MS"/>
          <w:color w:val="000000"/>
          <w:sz w:val="20"/>
          <w:szCs w:val="20"/>
        </w:rPr>
        <w:t>Assist with annual budget development and provide effective stewardship of financial resources.</w:t>
      </w:r>
    </w:p>
    <w:p w14:paraId="683C1533" w14:textId="159A890A" w:rsidR="00E8618D" w:rsidRDefault="00E8618D" w:rsidP="00E8618D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 w:rsidRPr="00E8618D">
        <w:rPr>
          <w:rFonts w:ascii="Trebuchet MS" w:hAnsi="Trebuchet MS"/>
          <w:color w:val="000000"/>
          <w:sz w:val="20"/>
          <w:szCs w:val="20"/>
        </w:rPr>
        <w:t xml:space="preserve">Work closely with the Michigan College Access Network to receive technical assistance, </w:t>
      </w:r>
      <w:proofErr w:type="gramStart"/>
      <w:r w:rsidRPr="00E8618D">
        <w:rPr>
          <w:rFonts w:ascii="Trebuchet MS" w:hAnsi="Trebuchet MS"/>
          <w:color w:val="000000"/>
          <w:sz w:val="20"/>
          <w:szCs w:val="20"/>
        </w:rPr>
        <w:t>resources</w:t>
      </w:r>
      <w:proofErr w:type="gramEnd"/>
      <w:r w:rsidRPr="00E8618D">
        <w:rPr>
          <w:rFonts w:ascii="Trebuchet MS" w:hAnsi="Trebuchet MS"/>
          <w:color w:val="000000"/>
          <w:sz w:val="20"/>
          <w:szCs w:val="20"/>
        </w:rPr>
        <w:t xml:space="preserve"> and best practices applicable to the work of the Midland County Career and College Access Network.</w:t>
      </w:r>
    </w:p>
    <w:p w14:paraId="5721B8C4" w14:textId="72900F9A" w:rsidR="00C14688" w:rsidRPr="00153FB4" w:rsidRDefault="00C14688" w:rsidP="00C14688">
      <w:pPr>
        <w:pStyle w:val="ListParagraph"/>
        <w:numPr>
          <w:ilvl w:val="0"/>
          <w:numId w:val="3"/>
        </w:numPr>
        <w:tabs>
          <w:tab w:val="left" w:pos="8730"/>
        </w:tabs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Perform other duties as assigned by </w:t>
      </w:r>
      <w:r w:rsidR="00252D73">
        <w:rPr>
          <w:rFonts w:ascii="Trebuchet MS" w:hAnsi="Trebuchet MS"/>
          <w:color w:val="000000"/>
          <w:sz w:val="20"/>
          <w:szCs w:val="20"/>
        </w:rPr>
        <w:t>the Director of Community Impact o</w:t>
      </w:r>
      <w:r w:rsidR="00692F85">
        <w:rPr>
          <w:rFonts w:ascii="Trebuchet MS" w:hAnsi="Trebuchet MS"/>
          <w:color w:val="000000"/>
          <w:sz w:val="20"/>
          <w:szCs w:val="20"/>
        </w:rPr>
        <w:t>r</w:t>
      </w:r>
      <w:r w:rsidR="00252D73">
        <w:rPr>
          <w:rFonts w:ascii="Trebuchet MS" w:hAnsi="Trebuchet MS"/>
          <w:color w:val="000000"/>
          <w:sz w:val="20"/>
          <w:szCs w:val="20"/>
        </w:rPr>
        <w:t xml:space="preserve"> the President/CEO.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43BA14F0" w14:textId="77777777" w:rsidR="00C14688" w:rsidRPr="005D7B34" w:rsidRDefault="00C14688" w:rsidP="00C14688">
      <w:pPr>
        <w:tabs>
          <w:tab w:val="left" w:pos="8730"/>
        </w:tabs>
        <w:rPr>
          <w:rFonts w:ascii="Trebuchet MS" w:hAnsi="Trebuchet MS"/>
          <w:color w:val="000000"/>
        </w:rPr>
      </w:pPr>
    </w:p>
    <w:p w14:paraId="54C21DF1" w14:textId="77777777" w:rsidR="00C14688" w:rsidRPr="005D7B34" w:rsidRDefault="00C14688" w:rsidP="00C146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730"/>
        </w:tabs>
        <w:outlineLvl w:val="0"/>
        <w:rPr>
          <w:rFonts w:ascii="Trebuchet MS" w:hAnsi="Trebuchet MS"/>
          <w:color w:val="000000"/>
        </w:rPr>
      </w:pPr>
      <w:r w:rsidRPr="005D7B34">
        <w:rPr>
          <w:rFonts w:ascii="Trebuchet MS" w:hAnsi="Trebuchet MS"/>
          <w:color w:val="000000"/>
        </w:rPr>
        <w:t>KNOWLEDGE, SKILLS, ABILITIES AND CHARACTERISTICS REQUIRED</w:t>
      </w:r>
    </w:p>
    <w:p w14:paraId="36038FD3" w14:textId="77777777" w:rsidR="00C14688" w:rsidRPr="005D7B34" w:rsidRDefault="00C14688" w:rsidP="00C14688">
      <w:pPr>
        <w:tabs>
          <w:tab w:val="left" w:pos="8730"/>
        </w:tabs>
        <w:rPr>
          <w:rFonts w:ascii="Trebuchet MS" w:hAnsi="Trebuchet MS"/>
          <w:color w:val="000000"/>
        </w:rPr>
      </w:pPr>
    </w:p>
    <w:p w14:paraId="1E7B02D4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>Bachelor’s degree in related field</w:t>
      </w:r>
    </w:p>
    <w:p w14:paraId="70284C7D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>Highly developed oral, written and interpersonal communication skills</w:t>
      </w:r>
    </w:p>
    <w:p w14:paraId="550B5091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 xml:space="preserve">Organizational </w:t>
      </w:r>
      <w:proofErr w:type="gramStart"/>
      <w:r w:rsidRPr="00434D17">
        <w:rPr>
          <w:rFonts w:ascii="Trebuchet MS" w:hAnsi="Trebuchet MS" w:cs="Times New Roman"/>
          <w:color w:val="000000"/>
          <w:sz w:val="20"/>
          <w:szCs w:val="20"/>
        </w:rPr>
        <w:t>skills;</w:t>
      </w:r>
      <w:proofErr w:type="gramEnd"/>
      <w:r w:rsidRPr="00434D17">
        <w:rPr>
          <w:rFonts w:ascii="Trebuchet MS" w:hAnsi="Trebuchet MS" w:cs="Times New Roman"/>
          <w:color w:val="000000"/>
          <w:sz w:val="20"/>
          <w:szCs w:val="20"/>
        </w:rPr>
        <w:t xml:space="preserve"> ability to plan and prioritize projects in order to meet multiple demands of Foundation and Network</w:t>
      </w:r>
    </w:p>
    <w:p w14:paraId="2E1EBFF1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>Supervisory or project management experience</w:t>
      </w:r>
    </w:p>
    <w:p w14:paraId="6CB63E4A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>Self-starter, able to work with minimum supervision.</w:t>
      </w:r>
    </w:p>
    <w:p w14:paraId="26809080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 xml:space="preserve">Passion for educational equity </w:t>
      </w:r>
    </w:p>
    <w:p w14:paraId="2D343C78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lastRenderedPageBreak/>
        <w:t>Technology skills, including proficiency in all components of Microsoft Office and other pertinent software as well as social media, to enhance the Network</w:t>
      </w:r>
    </w:p>
    <w:p w14:paraId="48008363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 xml:space="preserve">Successful history of raising programmatic revenue (such as grant writing and donor solicitation) as well as ability to analyze budgets, financial </w:t>
      </w:r>
      <w:proofErr w:type="gramStart"/>
      <w:r w:rsidRPr="00434D17">
        <w:rPr>
          <w:rFonts w:ascii="Trebuchet MS" w:hAnsi="Trebuchet MS" w:cs="Times New Roman"/>
          <w:color w:val="000000"/>
          <w:sz w:val="20"/>
          <w:szCs w:val="20"/>
        </w:rPr>
        <w:t>statements</w:t>
      </w:r>
      <w:proofErr w:type="gramEnd"/>
      <w:r w:rsidRPr="00434D17">
        <w:rPr>
          <w:rFonts w:ascii="Trebuchet MS" w:hAnsi="Trebuchet MS" w:cs="Times New Roman"/>
          <w:color w:val="000000"/>
          <w:sz w:val="20"/>
          <w:szCs w:val="20"/>
        </w:rPr>
        <w:t xml:space="preserve"> and balance sheets</w:t>
      </w:r>
    </w:p>
    <w:p w14:paraId="56BD44DB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>Previous experience in the educational field preferred</w:t>
      </w:r>
    </w:p>
    <w:p w14:paraId="360761DF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 xml:space="preserve">Additional expectations include professional attitude, team player, follow-through, attendance, organizational </w:t>
      </w:r>
      <w:proofErr w:type="gramStart"/>
      <w:r w:rsidRPr="00434D17">
        <w:rPr>
          <w:rFonts w:ascii="Trebuchet MS" w:hAnsi="Trebuchet MS" w:cs="Times New Roman"/>
          <w:color w:val="000000"/>
          <w:sz w:val="20"/>
          <w:szCs w:val="20"/>
        </w:rPr>
        <w:t>loyalty</w:t>
      </w:r>
      <w:proofErr w:type="gramEnd"/>
      <w:r w:rsidRPr="00434D17">
        <w:rPr>
          <w:rFonts w:ascii="Trebuchet MS" w:hAnsi="Trebuchet MS" w:cs="Times New Roman"/>
          <w:color w:val="000000"/>
          <w:sz w:val="20"/>
          <w:szCs w:val="20"/>
        </w:rPr>
        <w:t xml:space="preserve"> and confidentiality.</w:t>
      </w:r>
    </w:p>
    <w:p w14:paraId="54427975" w14:textId="77777777" w:rsidR="00434D17" w:rsidRPr="00434D17" w:rsidRDefault="00434D17" w:rsidP="00434D17">
      <w:pPr>
        <w:pStyle w:val="ListParagraph"/>
        <w:numPr>
          <w:ilvl w:val="0"/>
          <w:numId w:val="4"/>
        </w:numPr>
        <w:rPr>
          <w:rFonts w:ascii="Trebuchet MS" w:hAnsi="Trebuchet MS" w:cs="Times New Roman"/>
          <w:color w:val="000000"/>
          <w:sz w:val="20"/>
          <w:szCs w:val="20"/>
        </w:rPr>
      </w:pPr>
      <w:r w:rsidRPr="00434D17">
        <w:rPr>
          <w:rFonts w:ascii="Trebuchet MS" w:hAnsi="Trebuchet MS" w:cs="Times New Roman"/>
          <w:color w:val="000000"/>
          <w:sz w:val="20"/>
          <w:szCs w:val="20"/>
        </w:rPr>
        <w:t>Willingness to learn new information/techniques to flexibly deal with changing demands.</w:t>
      </w:r>
    </w:p>
    <w:p w14:paraId="131C8EA9" w14:textId="177287D2" w:rsidR="006F187E" w:rsidRPr="00434D17" w:rsidRDefault="000E3D06" w:rsidP="00434D17">
      <w:pPr>
        <w:rPr>
          <w:rFonts w:ascii="Trebuchet MS" w:hAnsi="Trebuchet MS"/>
          <w:b/>
          <w:color w:val="000000"/>
        </w:rPr>
      </w:pPr>
    </w:p>
    <w:sectPr w:rsidR="006F187E" w:rsidRPr="0043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D5F"/>
    <w:multiLevelType w:val="hybridMultilevel"/>
    <w:tmpl w:val="50F2C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6465"/>
    <w:multiLevelType w:val="hybridMultilevel"/>
    <w:tmpl w:val="749E3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9EA"/>
    <w:multiLevelType w:val="hybridMultilevel"/>
    <w:tmpl w:val="1800FD34"/>
    <w:lvl w:ilvl="0" w:tplc="C57218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624"/>
    <w:multiLevelType w:val="hybridMultilevel"/>
    <w:tmpl w:val="F28C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MDI3NzAzsTQ2NjVQ0lEKTi0uzszPAykwrAUAjfG+cCwAAAA="/>
  </w:docVars>
  <w:rsids>
    <w:rsidRoot w:val="00C14688"/>
    <w:rsid w:val="000C7D6C"/>
    <w:rsid w:val="000E3D06"/>
    <w:rsid w:val="002173F9"/>
    <w:rsid w:val="00224C74"/>
    <w:rsid w:val="00252D73"/>
    <w:rsid w:val="002F3C73"/>
    <w:rsid w:val="003D2665"/>
    <w:rsid w:val="00434D17"/>
    <w:rsid w:val="004D5C72"/>
    <w:rsid w:val="00657ABC"/>
    <w:rsid w:val="00692F85"/>
    <w:rsid w:val="00942417"/>
    <w:rsid w:val="00A95EF0"/>
    <w:rsid w:val="00AF12C7"/>
    <w:rsid w:val="00BA4D3F"/>
    <w:rsid w:val="00C14688"/>
    <w:rsid w:val="00D63CBE"/>
    <w:rsid w:val="00D93418"/>
    <w:rsid w:val="00E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5898"/>
  <w15:chartTrackingRefBased/>
  <w15:docId w15:val="{F1A059FA-4044-47DC-98B8-E882E2FA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88"/>
    <w:pPr>
      <w:ind w:left="720"/>
      <w:contextualSpacing/>
    </w:pPr>
    <w:rPr>
      <w:rFonts w:ascii="Helvetica" w:eastAsiaTheme="minorHAnsi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Mortensen, Sharon</dc:creator>
  <cp:keywords/>
  <dc:description/>
  <cp:lastModifiedBy>LaDuke, Kevin</cp:lastModifiedBy>
  <cp:revision>2</cp:revision>
  <dcterms:created xsi:type="dcterms:W3CDTF">2021-11-29T18:12:00Z</dcterms:created>
  <dcterms:modified xsi:type="dcterms:W3CDTF">2021-11-29T18:12:00Z</dcterms:modified>
</cp:coreProperties>
</file>